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忠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普通科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陳永翃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慢下來，才是真的快——從「北歐時間」尋找心靈的餘裕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9786267680490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北歐時間 世界第一幸福國度教會我的事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北欧時間 世界一幸せな国の人たちが教えてくれたこと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日暮Inko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幸福文化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2025年10月29日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日暮Inko。她原本在日本的大公司上班，但由於長期的壓力和迷惘，她毅然決然離開熟悉的環境，搬到丹麥生活。到了北歐後，她一邊念書、一邊重新思考什麼才是真正的幸福。透過在丹麥的日常生活與朋友、老師間的對話，發現幸福其實不是來自成功或忙碌，而是來自「剛剛好」的生活節奏。本書已溫暖簡潔的筆觸，紀錄了北歐人如何取捨生活重點，將簡單踏實的處世態度分享給在快節奏社會中疲於奔命的讀者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而北歐人卻能清楚分辨何者真正重要，並在每一件事上專注投入——不論是工作還是休閒 。(p.46)</w:t>
        <w:br/>
        <w:t> </w:t>
        <w:br/>
        <w:t>「是那個從頭到尾都陪著你、會和你共度一生的人——也就是你自己啊。」(p.52) </w:t>
        <w:br/>
        <w:t> </w:t>
        <w:br/>
        <w:t>「每個人都只是拚命在『扮演大人』，其實內心都還是個小孩。」(p.124)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讀完《北歐時間 世界第一幸福國度教會我的事》這本書，有一句一直在腦中盤旋不去——我們是不是把「忙」當成了「好」？作者日暮Inko原本在日本一家大公司上班，做著穩定、高薪、有發展且令人羨慕的工作——可是她卻不快樂。後來她搬到丹麥生活後，才發現原來幸福可以很安靜、很日常，甚至很簡單。作者日暮Inko在丹麥的生活點滴，給了我一個溫柔的提醒 : 幸福往往是在安靜的節奏中慢慢活出來的。</w:t>
        <w:br/>
        <w:t> </w:t>
        <w:br/>
        <w:t>書中最令我震驚的觀點是關於「生活的節奏」。北歐人擅長分辨事物的優先順序，將專注力投注在真正重要的事情上。以前我一直覺得，成績要更好、表現要更優秀、行程要排滿，才算是「沒有浪費時間及人生」。好像只要一停下來，就會輸在起跑點。北歐人下班就是下班，週末就是陪家人，不會把工作無限延伸到私人時間。這讓我第一次認真思考：我們是不是把效率放在了人與人的關係前面？如果一個人什麼都做得很好，卻沒有時間好好吃飯、好好聊天、好好休息，那真的算成功嗎？</w:t>
        <w:br/>
        <w:t/>
        <w:br/>
        <w:t>北歐人並不是不努力，他們一樣認真工作，只是他們不讓工作吞噬人生。這讓我反省自己，有時候我為了考試或表現，把自己逼得很緊，情緒也會變得浮躁。可是成績真的提升了多少？反而是當我調整作息、讓自己休息一下，效率才會更高。我開始理解，所謂的「慢」，其實不是偷懶，而是一種對生活負責的態度。慢，是為了走得更遠。</w:t>
        <w:br/>
        <w:t/>
        <w:br/>
        <w:t>書中提到很多丹麥的生活畫面：和朋友喝咖啡、在房間點上一盞療癒的蠟燭、一起吃飯聊天。這些事情聽起來很普通，可是他們卻非常重視這些「精心的小時刻」。這讓我想到，我們常常只有在成功、有成就、大旅行時才覺得值得開心。但其實每天回家後的一杯熱茶、和家人吃飯的談笑、跟朋友的幾句廢話，這些看似微不足道的小事都是幸福，只是我們太習慣忽略它們而已。讀完這本書後，我開始試著在一天結束時問自己：「今天有哪一刻是讓我感到溫暖而幸福的？」慢慢地，我發現幸福其實一直都在，只是我沒有停下來看。</w:t>
        <w:br/>
        <w:t>此外，書中提到「會和你共渡一生的人，是你自己」，這句話點醒了時常因他人期待而焦慮的我。因為在成長過程中，我們常常會不自覺和別人比較成績、能力、外表、未來方向……。可是每個人的節奏本來就不同，如果一直拿別人的標準來評價自己，就很難真正快樂，這本書教會我，「慢」不代表不努力，而是一種更有意識的選擇——選擇對真正重要的事情投入，並給自己足夠的喘息空間。從中我明白了：幸福不是比出來的，而是活出來的。</w:t>
        <w:br/>
        <w:t> </w:t>
        <w:br/>
        <w:t>這本書真正打動我的，不只是理念，而是一種很真實的感覺。這不只是一本旅遊紀錄，更是一帖心靈良藥，讓我在繁忙的升學生活中，找到了與自己和解的力量。作者不是在教我們怎麼「變得更厲害」，而是在提醒我們怎麼「好好活著、怎麼活出幸福」。</w:t>
        <w:br/>
        <w:t> </w:t>
        <w:br/>
        <w:t>讀完此書之後，我最大的改變是，我開始允許自己「不那麼完美」。允許自己適時休息、允許自己偶爾效率低、允許自己有情緒。因為幸福不是一場比賽，而是一種狀態。當我不再急著證明自己時，反而更能專心、有效率的做好眼前的事。這種感覺真的很神奇——就像把心裡一直繃緊的繩索鬆開了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「在講求效率與競爭力的社會氛圍下，『慢活』常被誤解為消極或是懶惰。我們該如何區分『無效率的忙碌』與『有意義的努力』？在高中繁忙的學業中，如何建立屬於自己的『北歐時間』」？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