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2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高二孝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特優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 曹梓祺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那年錯過，這次不放手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：978-986-6000-24-9</w:t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再一次相戀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>Sophia</w:t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>春天出版</w:t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  <w:t>2012年6月1日</w:t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  <w:t>第一版</w:t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圖書作者:</w:t>
        <w:br/>
        <w:t>簡單而複雜，理性而敏感，自認單純但很難被搞懂。書寫愛情也被愛情書寫。擁抱寂寞同時逃避寂寞。</w:t>
        <w:br/>
        <w:t>內容介紹:</w:t>
        <w:br/>
        <w:t>一段關於錯過與重逢的愛情故事。</w:t>
        <w:br/>
        <w:t>十七歲那年，陽光灑脫的韓致宇，迎來了一場青澀卻悸動的初戀。他敲開她的心門，成為她記憶中最純粹的美好。然而，一場誤會，讓這段愛情停下。</w:t>
        <w:br/>
        <w:t>八年後，兩人再度相遇。</w:t>
        <w:br/>
        <w:t>穎嵐因傷痛而遲疑，不敢伸手抓住幸福；韓致宇選擇用行動告訴她：「就算你轉身離開，我也會奮力拉住你。」</w:t>
        <w:br/>
        <w:t> 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內容摘錄:沒有必要考慮那麼多不是嗎?即使受傷也無所謂，因為同時我們會學著如何療傷，對於愛情其實我也不是很懂，也許就算談了一百次戀愛也不一定能懂；但唯一可以肯定的，是仔細考慮著我的你，即使不小心帶給我傷害，你也一定會以加倍的愛讓它癒合。我是這樣相信你的。(p.215)</w:t>
        <w:br/>
        <w:t> 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我的觀點：錯過，其實不一定代表結束。我一直很喜歡一句話：「如果他是你的，誰也搶不走。」這句話，是媽媽告訴我的。 去年夏天，我和男朋友分手，那段時間的我每天都覺得心情很低落，好像什麼事都提不起勁。眼淚常常不受控制地流下來，就連吃飯的胃口也完全沒有。有一天凌晨，我一個人坐在房間裡，拿著手機翻看以前和他聊天的紀錄。腦海裡全都是我們一起度過的回憶，那些畫面一幕幕浮現，讓我鼻酸到不行，眼淚完全停不下來。可能是哭得太大聲了，媽媽聽見了，輕輕推開房門。她什麼也沒說，只是用她溫暖的手抱住我，默默地陪在我身邊。那一刻，我覺得心裡雖然還是很痛，但也多了一份安心，像是有一個堅強的依靠，提醒我自己並不孤單。這句話給了我很多安慰，也讓我開始用不同的角度去看待所謂的分離。</w:t>
        <w:br/>
        <w:t/>
        <w:br/>
        <w:t>張愛玲曾說過:「錯過，並不意味著結束；愛情有時會以另一種方式，永遠留在心裡。」很多時候，錯過並不是因為不愛了，而是因為我們還沒準備好去愛，還不懂得如何經營彼此的關係。或許我們選擇分開，不是因為感情消失，而是因為需要時間去調整自己。在那段分開的日子裡，我和他會學會獨立，學會傾聽，學會更好地愛自己；而當兩個人都變得更成熟，也更清楚自己要的是什麼時，重逢就會變成一件很美好的事。</w:t>
        <w:br/>
        <w:t/>
        <w:br/>
        <w:t>愛情需要勇氣去直面過去。分手後再次見到前男友，那一刻，我心裡湧上了一種說不出的感覺，就像見到一個「熟悉的陌生人」。剛開始，我其實很害怕，也有點好奇。害怕的是，我們見面時會不會很尷尬，會不會因為回想起那些曾經的爭吵和彼此說過的氣話，再次感到受傷；又害怕自己想起那些甜蜜的回憶時，忍不住在他面前落淚。可同時，我也很好奇——他現在過得還好嗎？沒有我在身邊，他是不是已經習慣了新的生活？帶著這些複雜的情緒，我告訴自己，不管結果如何，這一次我要勇敢面對。於是，我深吸一口氣，決定和他見上一面，去面對那些曾經讓我害怕又捨不得的回憶，也給自己一個重新開始的機會。</w:t>
        <w:br/>
        <w:t/>
        <w:br/>
        <w:t>保羅·柯艾略:「當我們勇敢面對過去時，過去便不再束縛我們。」每一段感情的結束，都會在心裡留下或深或淺的痕跡，有時候是痛苦的回憶，有時候是滿滿的疑問，這些都會讓我們感到害怕，甚至不敢再去觸碰。因為害怕再受傷，我們會選擇逃避，假裝自己已經放下，但心裡卻依舊在意。書裡的女主角一開始就是這樣，她明明還在乎，卻選擇把自己包裹起來，不願意承認過去的一切。可是隨著時間過去，在聽了許多人的建議後，她也開始認真地去思考自己真正想要的是什麼。最後，她鼓起勇氣，決定再給十七歲的他們一次機會。那一刻，她不只是面對男主角，也是面對那個曾經懦弱逃避的自己。 </w:t>
        <w:br/>
        <w:t/>
        <w:br/>
        <w:t>愛不是抓住就好，而是承擔與陪伴。然而，在今年一月，我們復合了。剛開始，我對這個決定充滿迷茫，不知道這一次究竟是重蹈覆轍，還是迎來新的開始。其實，復合後的前一段時間，我明顯感覺到我們都還沒有完全準備好。那時候，我覺得我們復合的原因，或許只是害怕失去彼此，而不是真的想好該如何好好走下去。在那段日子裡，我常常覺得自己像是「有男朋友，又好像沒有」。我們花在彼此身上的時間很少，大多時候都各自忙著自己的生活，甚至連簡單的問候都常常缺席。這讓我感到不安，也讓我開始思考：如果繼續這樣下去，我們的感情可能又會慢慢變淡。於是，我決定主動為這段感情做些改變。我選擇和他好好溝通。</w:t>
        <w:br/>
        <w:t/>
        <w:br/>
        <w:t>那天，我很冷靜地說出自己對愛情的想法。我告訴他，我理解每個人都需要自己的空間和時間，但我同時也希望，我們能夠花時間陪伴彼此，一起去培養感情、讓關係更穩固。經過一番坦誠的討論後，我們找到了一個彼此都能接受的方式，決定一起努力嘗試，為這段感情尋找更好的未來。我認為愛情並不是單純抓住一個人就好，而是要懂得承擔，更要學會陪伴。</w:t>
        <w:br/>
        <w:t/>
        <w:br/>
        <w:t>我一直覺得，一段真正好的感情，必須建立在互相信任的基礎上。信任讓兩個人心裡有安全感，而陪伴則是在日常中一點一滴的累積。愛情不是幾句甜言蜜語就能維繫的，它需要被落實在行動裡。真正的愛，不是說說而已，而是願意花時間去陪伴、用心去守護。最可惜的，莫過於有人在得到之後就不再珍惜，直到失去才開始後悔。因為愛情不是佔有，而是要懂得付出與守候。當對方感到孤單、需要安慰的時候，你能夠伸出手，給他一個依靠，或是成為他黑暗裡的一盞燈。這種時候，比起華麗的語言，更能打動人心的，是那份安靜卻堅定的陪伴。愛不是短暫的激情，而是願意一同承擔生活的重量，並且在漫長歲月中始終不離不棄。</w:t>
        <w:br/>
        <w:t/>
        <w:br/>
        <w:t>愛情從來不是一條筆直的道路，它總會在曲折與挑戰中前行。只有自己選擇去面對，才知道其中的路是該如何去走，當遇到問題時又要如何去溝通化解。讀完這本書，我更深刻地體會到，愛情不只是浪漫的相遇或甜蜜的片刻，而是一種需要經營與堅持的過程。每一次的不理解，都是一次學習傾聽的機會；每一次的爭執，都是一次磨合彼此的契機。或許在過程中我們會受傷、會動搖，但正因如此，愛情才顯得真實而珍貴。最終，能陪伴我們走得長遠的，不是完美無瑕的感情，而是那份願意一起承擔、一起修補、一起前行的心。這也是我在閱讀後最大的收穫：愛情的價值，不在於它多順遂，而在於我們是否有勇氣，讓它在曲折中依然綻放光芒。</w:t>
        <w:br/>
        <w:t> 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討論議題：愛情中，陪伴和佔有哪一個更重要？</w:t>
        <w:br/>
        <w:t>在一段感情裡，很多人會覺得只要抓緊對方、不讓他離開，就是在愛一個人。但其實我認為，真正的愛情不只是「抓住」而已，更是一種「承擔」和「陪伴」。陪伴不只是待在對方身邊，更是一起面對生活中的困難給予建議，當對方感到難過時，成為他的避風港，一起成長。</w:t>
        <w:br/>
        <w:t>紀伯倫曾說過：「愛不佔有，也不被佔有；因為愛，足夠了。」這句話提醒我們，愛情不應該只是佔有和控制，而是讓彼此保有自由，卻仍願意留下。像《小王子》裡也提到，「愛，不是彼此凝視，而是一起看向同一個方向。」這就像承擔責任一樣，不是只停留在甜蜜，而是願意共同規劃未來。</w:t>
        <w:br/>
        <w:t>有些人認為，佔有可以讓感情更有安全感，因為害怕失去。但也有人認為，真正的安全感來自於兩個人彼此信任、長久陪伴。</w:t>
        <w:br/>
        <w:t>那麼，你覺得在愛情中，陪伴和佔有哪一個更重要？</w:t>
        <w:br/>
        <w:t>你會選擇抓緊不放，還是給彼此空間卻依然願意留下？這也是我們每個人在成長過程中，必須去思考和面對的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