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E45" w:rsidP="008D1E45" w:rsidRDefault="008D1E45" w14:paraId="7A24FEB0" w14:textId="77777777">
      <w:pPr>
        <w:spacing w:after="240"/>
      </w:pPr>
      <w:r>
        <w:rPr>
          <w:rFonts w:hint="eastAsia"/>
        </w:rPr>
        <w:t>學校名稱：</w:t>
      </w:r>
      <w:r w:rsidRPr="000E56FC">
        <w:rPr>
          <w:rFonts w:hint="eastAsia"/>
        </w:rPr>
        <w:t>私立光仁高中</w:t>
      </w:r>
      <w:proofErr w:type="spellStart"/>
      <w:proofErr w:type="spellEnd"/>
    </w:p>
    <w:p w:rsidR="008D1E45" w:rsidP="008D1E45" w:rsidRDefault="008D1E45" w14:paraId="784B9940" w14:textId="77777777">
      <w:pPr>
        <w:spacing w:after="240"/>
        <w:rPr>
          <w:highlight w:val="green"/>
        </w:rPr>
      </w:pPr>
      <w:r>
        <w:rPr>
          <w:rFonts w:hint="eastAsia"/>
        </w:rPr>
        <w:t>年　　級：</w:t>
      </w:r>
      <w:r>
        <w:rPr>
          <w:rFonts w:hint="eastAsia"/>
        </w:rPr>
        <w:t>2</w:t>
      </w:r>
      <w:proofErr w:type="spellStart"/>
      <w:proofErr w:type="spellEnd"/>
    </w:p>
    <w:p w:rsidR="008D1E45" w:rsidP="008D1E45" w:rsidRDefault="008D1E45" w14:paraId="07431B13" w14:textId="77777777">
      <w:pPr>
        <w:spacing w:after="240"/>
        <w:rPr>
          <w:highlight w:val="green"/>
        </w:rPr>
      </w:pPr>
      <w:r>
        <w:rPr>
          <w:rFonts w:hint="eastAsia"/>
        </w:rPr>
        <w:t>班　　級：</w:t>
      </w:r>
      <w:r>
        <w:rPr>
          <w:rFonts w:hint="eastAsia"/>
        </w:rPr>
        <w:t>忠</w:t>
      </w:r>
      <w:proofErr w:type="spellStart"/>
      <w:proofErr w:type="spellEnd"/>
    </w:p>
    <w:p w:rsidR="008D1E45" w:rsidP="008D1E45" w:rsidRDefault="008D1E45" w14:paraId="34724DE4" w14:textId="77777777">
      <w:pPr>
        <w:spacing w:after="240"/>
        <w:rPr>
          <w:highlight w:val="green"/>
        </w:rPr>
      </w:pPr>
      <w:r>
        <w:rPr>
          <w:rFonts w:hint="eastAsia"/>
        </w:rPr>
        <w:t>科　　別：</w:t>
      </w:r>
      <w:r>
        <w:rPr>
          <w:rFonts w:hint="eastAsia"/>
        </w:rPr>
      </w:r>
      <w:proofErr w:type="spellStart"/>
      <w:proofErr w:type="spellEnd"/>
    </w:p>
    <w:p w:rsidR="008D1E45" w:rsidP="008D1E45" w:rsidRDefault="008D1E45" w14:paraId="20230131" w14:textId="77777777">
      <w:pPr>
        <w:spacing w:after="240"/>
      </w:pPr>
      <w:r>
        <w:rPr>
          <w:rFonts w:hint="eastAsia"/>
        </w:rPr>
        <w:t>名　　次：</w:t>
      </w:r>
      <w:r>
        <w:rPr>
          <w:rFonts w:hint="eastAsia"/>
        </w:rPr>
        <w:t>優等</w:t>
      </w:r>
      <w:proofErr w:type="spellStart"/>
      <w:proofErr w:type="spellEnd"/>
    </w:p>
    <w:p w:rsidR="008D1E45" w:rsidP="008D1E45" w:rsidRDefault="008D1E45" w14:paraId="79F174B6" w14:textId="77777777">
      <w:pPr>
        <w:spacing w:after="240"/>
      </w:pPr>
      <w:r>
        <w:rPr>
          <w:rFonts w:hint="eastAsia"/>
        </w:rPr>
        <w:t>作　　者：</w:t>
      </w:r>
      <w:r w:rsidRPr="008D1E45">
        <w:rPr>
          <w:rFonts w:hint="eastAsia" w:ascii="心測細明體" w:hAnsi="心測細明體" w:eastAsia="心測細明體" w:cs="心測細明體"/>
        </w:rPr>
        <w:t>陳俐蓉</w:t>
      </w:r>
      <w:proofErr w:type="spellStart"/>
      <w:proofErr w:type="spellEnd"/>
    </w:p>
    <w:p w:rsidR="008D1E45" w:rsidP="008D1E45" w:rsidRDefault="008D1E45" w14:paraId="3F1767FF" w14:textId="77777777">
      <w:pPr>
        <w:spacing w:after="240"/>
      </w:pPr>
      <w:r>
        <w:rPr>
          <w:rFonts w:hint="eastAsia"/>
        </w:rPr>
        <w:t>參賽標題：</w:t>
      </w:r>
      <w:r>
        <w:rPr>
          <w:rFonts w:hint="eastAsia"/>
        </w:rPr>
        <w:t>微小改變，非凡成果</w:t>
      </w:r>
      <w:proofErr w:type="spellStart"/>
      <w:proofErr w:type="spellEnd"/>
    </w:p>
    <w:p w:rsidR="008D1E45" w:rsidP="008D1E45" w:rsidRDefault="008D1E45" w14:paraId="7FFD8177" w14:textId="77777777">
      <w:pPr>
        <w:spacing w:after="240"/>
        <w:rPr>
          <w:highlight w:val="green"/>
        </w:rPr>
      </w:pPr>
      <w:r>
        <w:rPr>
          <w:rFonts w:hint="eastAsia"/>
        </w:rPr>
        <w:t>書籍</w:t>
      </w:r>
      <w:r>
        <w:rPr>
          <w:rFonts w:hint="eastAsia"/>
        </w:rPr>
        <w:t>ISBN</w:t>
      </w:r>
      <w:r>
        <w:rPr>
          <w:rFonts w:hint="eastAsia"/>
        </w:rPr>
        <w:t>：</w:t>
      </w:r>
      <w:r>
        <w:rPr>
          <w:rFonts w:hint="eastAsia"/>
        </w:rPr>
        <w:t>9789861755267</w:t>
      </w:r>
      <w:proofErr w:type="spellStart"/>
      <w:proofErr w:type="spellEnd"/>
    </w:p>
    <w:p w:rsidR="008D1E45" w:rsidP="008D1E45" w:rsidRDefault="008D1E45" w14:paraId="3B5CBEA6" w14:textId="77777777">
      <w:pPr>
        <w:spacing w:after="240"/>
        <w:rPr>
          <w:highlight w:val="green"/>
        </w:rPr>
      </w:pPr>
      <w:r w:rsidRPr="0076466C">
        <w:rPr>
          <w:rFonts w:hint="eastAsia"/>
        </w:rPr>
        <w:t>閱讀書</w:t>
      </w:r>
      <w:r w:rsidR="00323448">
        <w:rPr>
          <w:rFonts w:hint="eastAsia"/>
        </w:rPr>
        <w:t>名</w:t>
      </w:r>
      <w:r>
        <w:rPr>
          <w:rFonts w:hint="eastAsia"/>
        </w:rPr>
        <w:t>：</w:t>
      </w:r>
      <w:r>
        <w:rPr>
          <w:rFonts w:hint="eastAsia"/>
        </w:rPr>
        <w:t>原子習慣</w:t>
      </w:r>
      <w:proofErr w:type="spellStart"/>
      <w:proofErr w:type="spellEnd"/>
    </w:p>
    <w:p w:rsidR="008D1E45" w:rsidP="008D1E45" w:rsidRDefault="008D1E45" w14:paraId="700AA910" w14:textId="77777777">
      <w:pPr>
        <w:spacing w:after="240"/>
      </w:pPr>
      <w:r>
        <w:rPr>
          <w:rFonts w:hint="eastAsia"/>
        </w:rPr>
        <w:t>原文書名：</w:t>
      </w:r>
      <w:r>
        <w:rPr>
          <w:rFonts w:hint="eastAsia"/>
        </w:rPr>
        <w:t>原子習慣</w:t>
      </w:r>
      <w:proofErr w:type="spellStart"/>
      <w:proofErr w:type="spellEnd"/>
    </w:p>
    <w:p w:rsidR="008D1E45" w:rsidP="008D1E45" w:rsidRDefault="008D1E45" w14:paraId="6404C4F2" w14:textId="77777777">
      <w:pPr>
        <w:spacing w:after="240"/>
        <w:rPr>
          <w:highlight w:val="green"/>
        </w:rPr>
      </w:pPr>
      <w:r>
        <w:rPr>
          <w:rFonts w:hint="eastAsia"/>
        </w:rPr>
        <w:t>書籍作者：</w:t>
      </w:r>
      <w:r>
        <w:rPr>
          <w:rFonts w:hint="eastAsia"/>
        </w:rPr>
        <w:t>詹姆斯•克利爾</w:t>
      </w:r>
      <w:proofErr w:type="spellStart"/>
      <w:proofErr w:type="spellEnd"/>
    </w:p>
    <w:p w:rsidR="008D1E45" w:rsidP="008D1E45" w:rsidRDefault="008D1E45" w14:paraId="260454C1" w14:textId="77777777">
      <w:pPr>
        <w:spacing w:after="240"/>
      </w:pPr>
      <w:r>
        <w:rPr>
          <w:rFonts w:hint="eastAsia"/>
        </w:rPr>
        <w:t>出版單位：</w:t>
      </w:r>
      <w:r>
        <w:rPr>
          <w:rFonts w:hint="eastAsia"/>
        </w:rPr>
        <w:t>方智出版社</w:t>
      </w:r>
      <w:proofErr w:type="spellStart"/>
      <w:proofErr w:type="spellEnd"/>
    </w:p>
    <w:p w:rsidR="008D1E45" w:rsidP="008D1E45" w:rsidRDefault="008D1E45" w14:paraId="0F34259E" w14:textId="77777777">
      <w:pPr>
        <w:spacing w:after="240"/>
      </w:pPr>
      <w:r>
        <w:rPr>
          <w:rFonts w:hint="eastAsia"/>
        </w:rPr>
        <w:t>出版年月：</w:t>
      </w:r>
      <w:r>
        <w:rPr>
          <w:rFonts w:hint="eastAsia"/>
        </w:rPr>
        <w:t>2019 年 06 月 01 日</w:t>
      </w:r>
      <w:proofErr w:type="spellStart"/>
      <w:proofErr w:type="spellEnd"/>
    </w:p>
    <w:p w:rsidR="008D1E45" w:rsidP="008D1E45" w:rsidRDefault="008D1E45" w14:paraId="5E93C609" w14:textId="77777777">
      <w:pPr>
        <w:spacing w:after="240"/>
        <w:rPr>
          <w:highlight w:val="green"/>
        </w:rPr>
      </w:pPr>
      <w:r>
        <w:rPr>
          <w:rFonts w:hint="eastAsia"/>
        </w:rPr>
        <w:t>版　　次：</w:t>
      </w:r>
      <w:r>
        <w:rPr>
          <w:rFonts w:hint="eastAsia"/>
        </w:rPr>
        <w:t>初版</w:t>
      </w:r>
      <w:proofErr w:type="spellStart"/>
      <w:proofErr w:type="spellEnd"/>
    </w:p>
    <w:p w:rsidRPr="00223903" w:rsidR="008D1E45" w:rsidP="008D1E45" w:rsidRDefault="008D1E45" w14:paraId="6621247A" w14:textId="77777777">
      <w:pPr>
        <w:spacing w:after="240"/>
      </w:pPr>
      <w:r>
        <w:rPr>
          <w:rFonts w:hint="eastAsia"/>
        </w:rPr>
        <w:t>中</w:t>
      </w:r>
      <w:r>
        <w:rPr>
          <w:rFonts w:hint="eastAsia"/>
        </w:rPr>
        <w:t>/</w:t>
      </w:r>
      <w:r>
        <w:rPr>
          <w:rFonts w:hint="eastAsia"/>
        </w:rPr>
        <w:t>英文寫作：</w:t>
      </w:r>
      <w:r>
        <w:rPr>
          <w:rFonts w:hint="eastAsia"/>
        </w:rPr>
        <w:t>中文寫作</w:t>
      </w:r>
      <w:proofErr w:type="spellStart"/>
      <w:proofErr w:type="spellEnd"/>
    </w:p>
    <w:p w:rsidR="008D1E45" w:rsidP="008D1E45" w:rsidRDefault="008D1E45" w14:paraId="20815B07" w14:textId="77777777">
      <w:pPr>
        <w:spacing w:after="240"/>
      </w:pPr>
      <w:r>
        <w:rPr>
          <w:rFonts w:hint="eastAsia"/>
        </w:rPr>
        <w:t>一、圖書作者與內容簡介：</w:t>
      </w:r>
    </w:p>
    <w:p w:rsidR="008D1E45" w:rsidP="008D1E45" w:rsidRDefault="008D1E45" w14:paraId="1D8DD4F1" w14:textId="77777777">
      <w:pPr>
        <w:spacing w:after="240"/>
      </w:pPr>
      <w:r>
        <w:rPr>
          <w:rFonts w:hint="eastAsia"/>
        </w:rPr>
        <w:t>作者詹姆斯•克利爾在經歷過一次重大運動事故後，他運用微小的改變來康復並重建新生活，而此段特別的經歷也讓他開始深入研究如何通過微小習慣來改變人生。這本書的主軸是「行為改變四法則」，他運用這套清晰且容易執行的系統來教導讀者如何運用細微的改變帶來巨大的成就。他在書中也運用了很多常見的例子和統整表格來證實自己的觀點，並用粗體字讓讀者可以快速了解到文章中的重點。</w:t>
      </w:r>
      <w:proofErr w:type="spellStart"/>
      <w:proofErr w:type="spellEnd"/>
    </w:p>
    <w:p w:rsidR="008D1E45" w:rsidP="008D1E45" w:rsidRDefault="008D1E45" w14:paraId="652EDA45" w14:textId="77777777">
      <w:pPr>
        <w:spacing w:after="240"/>
      </w:pPr>
      <w:r>
        <w:rPr>
          <w:rFonts w:hint="eastAsia"/>
        </w:rPr>
        <w:t>二、內容摘錄：</w:t>
      </w:r>
    </w:p>
    <w:p w:rsidR="008D1E45" w:rsidP="008D1E45" w:rsidRDefault="008D1E45" w14:paraId="51787629" w14:textId="77777777">
      <w:pPr>
        <w:spacing w:after="240"/>
        <w:rPr>
          <w:highlight w:val="green"/>
        </w:rPr>
      </w:pPr>
      <w:r>
        <w:rPr>
          <w:rFonts w:hint="eastAsia"/>
        </w:rPr>
        <w:t>造就成功的，是日常習慣，而不是千載難逢的轉變。（p.33）</w:t>
        <w:br/>
        <w:t>習慣不會限制自由，而是創造了自由。（p.66）</w:t>
        <w:br/>
        <w:t>習慣的養成取決於頻率，而非時間。（p.171）</w:t>
        <w:br/>
        <w:t>一個習慣最初結的果實越甜美，後來的果實往往越苦澀。（p.214）</w:t>
        <w:br/>
        <w:t>基因決定的不是你的命運，而是你在哪個領域會有機會。（p.248）</w:t>
        <w:br/>
        <w:t>沒有內在評斷，也不要取悅任何人；沒有事後諸葛，也不要自我批評，只要投入與享受的感覺。（p.255）</w:t>
        <w:br/>
        <w:t>當你無法靠著「更好」來贏，可以憑藉「不同」勝出。（p.256）</w:t>
      </w:r>
      <w:proofErr w:type="spellStart"/>
      <w:proofErr w:type="spellEnd"/>
    </w:p>
    <w:p w:rsidR="008D1E45" w:rsidP="008D1E45" w:rsidRDefault="008D1E45" w14:paraId="1559EEB8" w14:textId="77777777">
      <w:pPr>
        <w:spacing w:after="240"/>
      </w:pPr>
      <w:r>
        <w:rPr>
          <w:rFonts w:hint="eastAsia"/>
        </w:rPr>
        <w:t>三、我的觀點：</w:t>
      </w:r>
    </w:p>
    <w:p w:rsidR="008D1E45" w:rsidP="008D1E45" w:rsidRDefault="008D1E45" w14:paraId="3627CAEE" w14:textId="77777777">
      <w:pPr>
        <w:spacing w:after="240"/>
        <w:rPr>
          <w:highlight w:val="green"/>
        </w:rPr>
      </w:pPr>
      <w:r>
        <w:rPr>
          <w:rFonts w:hint="eastAsia"/>
        </w:rPr>
        <w:t>我認為習慣的好與壞可以造就不同的人生軌跡並且在面對事物的看法也都會有所不同。人們之所以會養成習慣的其中一個原因就是吸引力，若是一個行為能獲得快樂或成就感，我們就會認為那個行為具有吸引力並會想再次去執行它，而我覺得這個原因也正是會讓人產生壞習慣最直接的說法。如果要想改變惡習，那第一步就是要先意識到它的存在，讓自己能清晰的知道這個習慣是需要被改變。</w:t>
        <w:br/>
        <w:t> </w:t>
        <w:br/>
        <w:t>我曾有一個我自認為極差的小習慣就是我必須要在早晨時喝一些含糖飲料，因為我覺得在剛起床時就飲水嘴巴會有種澀澀的感覺，所以不知從何時開始，糖成了我早晨不可或缺的元素。而我為何會開始正視這個習慣呢?是因我逐漸意識到這對我的健康產生了危害，再加上早上起來喝些水有益於腸胃乳動，所以我下定決心去改變。我改變的方法跟書中寫的其中一項很吻合，就是運用身處的空間以及眼前的提示去創造明顯的視覺提醒來讓習慣養成變得容易。首先，我減少了攝取的量，從一次須喝半杯改成一次只能喝二、三口，而這策略能讓我逐漸習慣改變，也增加了成功率。再來，是在睡前放一瓶水在桌上，讓我一起床就會看到它，提醒自己要記得喝水。因此最後我花了一個月的時間成功地運用了環境養成了早上喝水的好習慣。除了成功改變所產生對書中方法的認同感及親切感外，書中還有一項方法也讓我感到十分認可，那就是「習慣追蹤器」。意思是當你完成一件事後，你就可以執行一個動作或一項事來紀錄，比如打勾、蓋章等小事，而這看似微不足道的小動作則能讓人們獲得些許成就感以及快樂。例如，我每週都會列一個清單來寫下這週我所需做的所有事項，如若我完成一件我就會在前面打個勾，而我很喜愛看到打滿勾的那瞬間，因為此時它給予了我滿滿的成就感，因此這習慣也成了我枯燥的讀書時光中的一點樂趣和動力。</w:t>
        <w:br/>
        <w:t> </w:t>
        <w:br/>
        <w:t>讀完此書我汲取到了許多知識，並且也解開了困惑我已久的問題。我曾經思考過自己為何在家中讀書的效率和專注力都呈現較低的狀況，一開始我以為是因為弟弟在家時常會製造出吵鬧聲，導致我很難進入到深層學習的狀態中。但後來我發現這好像並不是主因，因為當弟弟不在家中時我依然無法專心。我的解決方法是在轉移地點至咖啡廳或圖書館讀書，在那我可以擁有較高的效率去和專注力。最後，雖說問題得已解決，但我卻仍不知其緣由，直到我讀到了此書，並且瞭解到了人們在新環境中比較容易改變習慣的定律後，我才尋到了正解。此定律的產生則是因為人們不必對抗舊環境的提示，因此新習慣的形成也就不受干擾。所以我是因自己常坐在書桌使用3C產品或做除念書以外的事物，最終促使我坐到書桌前就沒有想讀書的念頭，但也幸好我現在已知了自己的錯誤也找到了解決方法。方法就是假如空間有限，就把空間分割成活動區塊，我會盡量減少在書桌做和讀書不相關的事物，希望可以以此戒除這個壞習慣。還有一點讓我感到印像深刻，就是關於群體行為的部分，書中有說到族群的行為往往會壓過個人想要的行為，人們會寧願跟大家一起錯，也不要自己一個人對，而這是因為人類服從群體規範的內在壓力極大。這點讓我感同身受，因為我之前的班級就有許多不喜學習的同學，所以整班就一直充斥著玩鬧的氛圍，而這讓我覺得如若只有我一個人讀書是不是很奇怪？也很不合群？再加上在此環境下我也無法專注，因此我常會放棄努力，轉而與其一起耍廢聊天。但我深知其實上進並沒有錯，所以我期許自己往後能多遵循自己的想法，想做什麼就去做，不要太在意他人的看法。人只活這麼一次，我定要在那本名為「自己」的書中成為自己最耀眼的主角。</w:t>
        <w:br/>
        <w:t/>
        <w:br/>
        <w:t>我覺得人們之所以難以養成好習慣是因為當我們開始做出一些改變時，成果卻好似總是來的特別緩慢，於是我們就想回歸到以前的慣例，這就是經典的「潛之力的停滯期」。除此之外，變化的緩慢步調也同時會讓惡習悄悄生根，所以好習慣難以被培養，而惡習卻是最輕鬆能養成的。最後，我期許自己可以不要掉入這樣的陷阱，可以挺過停滯期，養成自律的習慣，讓自己越來越好，並成為自己想成為的人去過著自己所願的生活。</w:t>
      </w:r>
      <w:proofErr w:type="spellStart"/>
      <w:proofErr w:type="spellEnd"/>
    </w:p>
    <w:p w:rsidR="008D1E45" w:rsidP="008D1E45" w:rsidRDefault="008D1E45" w14:paraId="2FA0EE3E" w14:textId="77777777">
      <w:pPr>
        <w:spacing w:after="240"/>
      </w:pPr>
      <w:r>
        <w:rPr>
          <w:rFonts w:hint="eastAsia"/>
        </w:rPr>
        <w:t>四、討論議題：</w:t>
      </w:r>
    </w:p>
    <w:p w:rsidR="00CA686E" w:rsidP="00A80DBA" w:rsidRDefault="008D1E45" w14:paraId="434E1899" w14:textId="4C913F02">
      <w:pPr>
        <w:spacing w:after="240"/>
        <w:rPr>
          <w:rFonts w:hint="eastAsia"/>
        </w:rPr>
      </w:pPr>
      <w:r>
        <w:rPr>
          <w:rFonts w:hint="eastAsia"/>
        </w:rPr>
        <w:t>1.當你嘗試在建立 好習慣的過程中，如若面對到挫折或一直無法得到回報時，你該如何應對及改善？</w:t>
        <w:br/>
        <w:t/>
        <w:br/>
        <w:t>2.你認為好習慣養成後，它是否有可能會再次轉化成壞習慣或是又回到了最初的情況？</w:t>
      </w:r>
      <w:proofErr w:type="spellStart"/>
      <w:proofErr w:type="spellEnd"/>
    </w:p>
    <w:p w:rsidRPr="00CA686E" w:rsidR="008D6890" w:rsidP="002318F5" w:rsidRDefault="008D6890" w14:paraId="591E4690" w14:textId="77777777">
      <w:pPr>
        <w:spacing w:after="240"/>
      </w:pPr>
    </w:p>
    <w:sectPr w:rsidRPr="00CA686E" w:rsidR="008D6890" w:rsidSect="0016056B">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4B37" w14:textId="77777777" w:rsidR="00C94CC3" w:rsidRDefault="00C94CC3" w:rsidP="0016056B">
      <w:r>
        <w:separator/>
      </w:r>
    </w:p>
  </w:endnote>
  <w:endnote w:type="continuationSeparator" w:id="0">
    <w:p w14:paraId="7226F1CA" w14:textId="77777777" w:rsidR="00C94CC3" w:rsidRDefault="00C94CC3" w:rsidP="0016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心測細明體">
    <w:altName w:val="新細明體"/>
    <w:charset w:val="88"/>
    <w:family w:val="roman"/>
    <w:pitch w:val="variable"/>
    <w:sig w:usb0="F7FFAEFF" w:usb1="E9DFFFFF" w:usb2="681FFFFF"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698633"/>
      <w:docPartObj>
        <w:docPartGallery w:val="Page Numbers (Bottom of Page)"/>
        <w:docPartUnique/>
      </w:docPartObj>
    </w:sdtPr>
    <w:sdtEndPr/>
    <w:sdtContent>
      <w:p w:rsidR="009054EC" w:rsidRDefault="009054EC" w14:paraId="1D6384ED" w14:textId="77777777">
        <w:pPr>
          <w:pStyle w:val="a5"/>
          <w:jc w:val="center"/>
        </w:pPr>
        <w:r>
          <w:fldChar w:fldCharType="begin"/>
        </w:r>
        <w:r>
          <w:instrText>PAGE   \* MERGEFORMAT</w:instrText>
        </w:r>
        <w:r>
          <w:fldChar w:fldCharType="separate"/>
        </w:r>
        <w:r>
          <w:rPr>
            <w:lang w:val="zh-TW"/>
          </w:rPr>
          <w:t>2</w:t>
        </w:r>
        <w:r>
          <w:fldChar w:fldCharType="end"/>
        </w:r>
      </w:p>
    </w:sdtContent>
  </w:sdt>
  <w:p w:rsidR="00D47916" w:rsidRDefault="00D47916" w14:paraId="0DEF3072"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2BEA" w14:textId="77777777" w:rsidR="00C94CC3" w:rsidRDefault="00C94CC3" w:rsidP="0016056B">
      <w:r>
        <w:separator/>
      </w:r>
    </w:p>
  </w:footnote>
  <w:footnote w:type="continuationSeparator" w:id="0">
    <w:p w14:paraId="74C65EC0" w14:textId="77777777" w:rsidR="00C94CC3" w:rsidRDefault="00C94CC3" w:rsidP="0016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45"/>
    <w:rsid w:val="0016056B"/>
    <w:rsid w:val="002318F5"/>
    <w:rsid w:val="00313C7C"/>
    <w:rsid w:val="00323448"/>
    <w:rsid w:val="003B46E0"/>
    <w:rsid w:val="004F2531"/>
    <w:rsid w:val="006374E9"/>
    <w:rsid w:val="006A2B3D"/>
    <w:rsid w:val="007407CE"/>
    <w:rsid w:val="00846C68"/>
    <w:rsid w:val="008D1E45"/>
    <w:rsid w:val="008D6890"/>
    <w:rsid w:val="009054EC"/>
    <w:rsid w:val="00A05717"/>
    <w:rsid w:val="00A70008"/>
    <w:rsid w:val="00A80DBA"/>
    <w:rsid w:val="00C94CC3"/>
    <w:rsid w:val="00CA686E"/>
    <w:rsid w:val="00D47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B5B1"/>
  <w15:chartTrackingRefBased/>
  <w15:docId w15:val="{077494C9-2158-49DD-B130-974CEAC5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56B"/>
    <w:pPr>
      <w:tabs>
        <w:tab w:val="center" w:pos="4153"/>
        <w:tab w:val="right" w:pos="8306"/>
      </w:tabs>
      <w:snapToGrid w:val="0"/>
    </w:pPr>
    <w:rPr>
      <w:sz w:val="20"/>
      <w:szCs w:val="20"/>
    </w:rPr>
  </w:style>
  <w:style w:type="character" w:customStyle="1" w:styleId="a4">
    <w:name w:val="頁首 字元"/>
    <w:basedOn w:val="a0"/>
    <w:link w:val="a3"/>
    <w:uiPriority w:val="99"/>
    <w:rsid w:val="0016056B"/>
    <w:rPr>
      <w:sz w:val="20"/>
      <w:szCs w:val="20"/>
    </w:rPr>
  </w:style>
  <w:style w:type="paragraph" w:styleId="a5">
    <w:name w:val="footer"/>
    <w:basedOn w:val="a"/>
    <w:link w:val="a6"/>
    <w:uiPriority w:val="99"/>
    <w:unhideWhenUsed/>
    <w:rsid w:val="0016056B"/>
    <w:pPr>
      <w:tabs>
        <w:tab w:val="center" w:pos="4153"/>
        <w:tab w:val="right" w:pos="8306"/>
      </w:tabs>
      <w:snapToGrid w:val="0"/>
    </w:pPr>
    <w:rPr>
      <w:sz w:val="20"/>
      <w:szCs w:val="20"/>
    </w:rPr>
  </w:style>
  <w:style w:type="character" w:customStyle="1" w:styleId="a6">
    <w:name w:val="頁尾 字元"/>
    <w:basedOn w:val="a0"/>
    <w:link w:val="a5"/>
    <w:uiPriority w:val="99"/>
    <w:rsid w:val="001605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施宏政</dc:creator>
  <cp:keywords/>
  <dc:description/>
  <cp:lastModifiedBy>施宏政</cp:lastModifiedBy>
  <cp:revision>11</cp:revision>
  <dcterms:created xsi:type="dcterms:W3CDTF">2022-09-26T06:22:00Z</dcterms:created>
  <dcterms:modified xsi:type="dcterms:W3CDTF">2025-10-28T02:51:00Z</dcterms:modified>
</cp:coreProperties>
</file>