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1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愛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陳宥伶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故事的結局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9786267542149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請解開故事的謎底4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  <w:t>請解開故事的謎底4</w:t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花於景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魔豆文化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2025-02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初版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《請解開故事謎底》由花於景所著。</w:t>
        <w:br/>
        <w:t>一場至今尚未解開的懸案遊戲，在遊戲裡爾虞我詐，兇手藏在其中，玩家們要從中找出懸案的兇手或是家屬，才能離開遊戲。</w:t>
        <w:br/>
        <w:t>而在遊戲內主角的身份，可能是家屬或是嫌疑犯，亦可能是兇手。</w:t>
        <w:br/>
        <w:t>在一次次的遊戲中，正義的主角-莊天然發現，他要面對的不只有懸案和兇手，還有人心。</w:t>
        <w:br/>
        <w:t> 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1.在判決結束之前,我們都沒有資格批評評判,因為我們是局外人,很難知道背後真正的原因-p25</w:t>
        <w:br/>
        <w:t>2.只要有我在,你不用這麼勇敢-P36</w:t>
        <w:br/>
        <w:t>3.有些答案不重要,重要的是要活著-p37</w:t>
        <w:br/>
        <w:t>4.活著,才有時間解開這些謎底-P44</w:t>
        <w:br/>
        <w:t>5.有些東西比命還重要-p67</w:t>
        <w:br/>
        <w:t>6.真相很多時候比謊言殘忍-p130</w:t>
        <w:br/>
        <w:t>7.想知道真相?可你真得準備好承擔了嗎-P139</w:t>
        <w:br/>
        <w:t>8.真相，讓你失望嗎？-P149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在認識這本書之前，我平常就很喜歡看這類型的懸疑小說。有一天，在朋友的強力推薦下，開始看了這本書。但當我看完書後，感受到的除了劇情的驚悚和緊張，更有沉重的劇情內容；在書中，會有人為了存活做出道德淪喪的事，會因為恨，甚至是癲狂的愛，而做出無法挽回的憾事，劇情內容宛如現實。</w:t>
        <w:br/>
        <w:t>我很佩服主角──莊天然的勇敢和正義。在第一到第四集中，莊天然遇到了很多挑戰和謎題。其實有很多時候，他可以選擇停下來休息，或是不再進入懸案中，但他卻沒有。為了解開室友失蹤的案件，他拼命地一次又一次踏入懸案。他所依靠的，不只是膽量，還有對室友的承諾、友誼，甚至是愛。十歲的莊天然和室友約定好，要一起當醫生。二十歲那年，無所不能的室友卻突然失蹤。同一年，莊天然放棄了原先的志願，轉而成為一名警察。三年後，他意外進入了懸案世界，遇上了一個和室友一樣聰明，也一樣對他百般照顧的──封蕭生。</w:t>
        <w:br/>
        <w:t>明明身邊有著經驗豐富，更有能力的封蕭生，莊天然在面對危險和麻煩時，卻依舊選擇勇敢地站出來。在第四集中，封蕭生不只一次對莊天然說：「只要有我在，你不用這麼勇敢。」但莊天然卻告訴他：「我的命不是你的責任。今後不管發生任何事，都是我自己的選擇，不是你的錯。」而作者的後記中有一段話：「不是每件事都是逞強就能做到，我要接受自己也有沒辦法做到的時候，學會認清自己也是一件好事。」這句話讓我很有感觸，也深深地被這部小說給吸引。</w:t>
        <w:br/>
        <w:t>我很常會覺得：「不管做什麼事都要努力撐住、不能輕易服輸。」但看過這本書後，我理解了一個道理：「有時候承認自己的極限，反而也是一種真正的勇敢。」這也提醒我，人生不是每一件事都能靠「撐」來解決，有時候「放過自己或尋求他人幫助」也是另一種方式。</w:t>
        <w:br/>
        <w:t>書中的一句話令我印象深刻：「真相可能會很殘酷，讓人無法接受，但我們必須學會面對，也要學會接受每一個事實的真相。」劇情中，一名女老師帶著執念拼命破關，但隨著一關關地過完後，她卻忘記自己是為誰尋仇。直到最後，她才想起了拼命破關是為了已死去的愛人，也終於明白——最後一關最困難的，不是推理，而是接受和道別。</w:t>
        <w:br/>
        <w:t>沒有一樣東西是永遠存在的，所以要懂得珍惜，也要學會去接受每次的離別，在該說再見的時候，就要好好道別。道別對我來說很痛苦，難以接受，但天下沒有不散的宴席，時間一到，該離開的人依然會離開。在佛經中有一句話：「世間一切相遇，皆因緣起。」不論是前世今生的牽連或因果報應，我們應隨緣惜緣，同時坦然面對離散，不必強求或執著，以成就更好的自己。</w:t>
        <w:br/>
        <w:t>我從這本懸疑故事中學會了很多道理，但在書中給我最有感觸的，不是劇情的內容，而是第四集作者後記的一段：「我們要接受這世界就是如此殘酷，它不光是劇情，更是想傳達受害者不說、不控訴、不反抗，可能由於很多因素與社會觀感等原因。」身為讀者的我，不只有感受到懸疑推理的刺激，更在每個故事背後，看見了現實社會的投影。</w:t>
        <w:br/>
        <w:t>真相有時候並不完美，甚至殘酷到讓人無法接受，但要學會去面對和承擔。有的時候，我會因為某些事而逃避，甚至因為害怕而選擇沉默。但我從作者的後記看到，每個人的選擇都值得被理解，真正需要被責問的，是那些造成傷害卻從不承擔後果的人。</w:t>
        <w:br/>
        <w:t> </w:t>
        <w:br/>
        <w:t> 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每個人一生都會經歷失去的痛，那要如何用正向的想法去面對悲傷呢？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